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B7" w:rsidRDefault="008C00B7" w:rsidP="008C00B7">
      <w:pPr>
        <w:spacing w:line="240" w:lineRule="exact"/>
        <w:ind w:firstLine="6095"/>
        <w:jc w:val="both"/>
        <w:rPr>
          <w:sz w:val="30"/>
          <w:szCs w:val="30"/>
        </w:rPr>
      </w:pPr>
    </w:p>
    <w:p w:rsidR="008C00B7" w:rsidRDefault="008C00B7" w:rsidP="008C00B7">
      <w:pPr>
        <w:ind w:right="-284"/>
        <w:jc w:val="center"/>
        <w:rPr>
          <w:sz w:val="30"/>
          <w:szCs w:val="30"/>
        </w:rPr>
      </w:pPr>
      <w:r>
        <w:rPr>
          <w:sz w:val="30"/>
          <w:szCs w:val="30"/>
        </w:rPr>
        <w:t>УСЛОВИЯ</w:t>
      </w:r>
    </w:p>
    <w:p w:rsidR="008C00B7" w:rsidRDefault="008C00B7" w:rsidP="008C00B7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проведения областного этапа </w:t>
      </w:r>
    </w:p>
    <w:p w:rsidR="008C00B7" w:rsidRDefault="008C00B7" w:rsidP="008C00B7">
      <w:pPr>
        <w:jc w:val="center"/>
        <w:rPr>
          <w:sz w:val="30"/>
          <w:szCs w:val="30"/>
        </w:rPr>
      </w:pPr>
      <w:r>
        <w:rPr>
          <w:sz w:val="30"/>
          <w:szCs w:val="30"/>
        </w:rPr>
        <w:t>республиканского конкурса «Созидая, не разрушай!»</w:t>
      </w:r>
    </w:p>
    <w:p w:rsidR="008C00B7" w:rsidRDefault="008C00B7" w:rsidP="008C00B7">
      <w:pPr>
        <w:spacing w:line="360" w:lineRule="auto"/>
        <w:jc w:val="center"/>
        <w:rPr>
          <w:sz w:val="30"/>
          <w:szCs w:val="30"/>
        </w:rPr>
      </w:pPr>
    </w:p>
    <w:p w:rsidR="008C00B7" w:rsidRDefault="008C00B7" w:rsidP="008C00B7">
      <w:pPr>
        <w:shd w:val="clear" w:color="auto" w:fill="FFFFFF"/>
        <w:jc w:val="center"/>
        <w:rPr>
          <w:sz w:val="30"/>
          <w:szCs w:val="30"/>
        </w:rPr>
      </w:pPr>
      <w:r>
        <w:rPr>
          <w:sz w:val="30"/>
          <w:szCs w:val="30"/>
        </w:rPr>
        <w:t>1. Общие положения</w:t>
      </w:r>
    </w:p>
    <w:p w:rsidR="008C00B7" w:rsidRDefault="008C00B7" w:rsidP="008C00B7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Условия проведения областного этапа конкурса разработаны в соответствии с Условиями проведения республиканского конкурса экологических фотографий и рисунков «Созидая, не разрушай!» (далее </w:t>
      </w:r>
      <w:proofErr w:type="gramStart"/>
      <w:r>
        <w:rPr>
          <w:sz w:val="30"/>
          <w:szCs w:val="30"/>
        </w:rPr>
        <w:t>–к</w:t>
      </w:r>
      <w:proofErr w:type="gramEnd"/>
      <w:r>
        <w:rPr>
          <w:sz w:val="30"/>
          <w:szCs w:val="30"/>
        </w:rPr>
        <w:t>онкурс).</w:t>
      </w:r>
    </w:p>
    <w:p w:rsidR="008C00B7" w:rsidRDefault="008C00B7" w:rsidP="008C00B7">
      <w:pPr>
        <w:shd w:val="clear" w:color="auto" w:fill="FFFFFF"/>
        <w:jc w:val="center"/>
        <w:rPr>
          <w:sz w:val="30"/>
          <w:szCs w:val="30"/>
        </w:rPr>
      </w:pPr>
      <w:r>
        <w:rPr>
          <w:sz w:val="30"/>
          <w:szCs w:val="30"/>
        </w:rPr>
        <w:t>2. Цель и задачи выставки-конкурса</w:t>
      </w:r>
    </w:p>
    <w:p w:rsidR="008C00B7" w:rsidRDefault="008C00B7" w:rsidP="008C00B7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2.1. Конкурс проводится с целью формирования высокой экологической культуры </w:t>
      </w:r>
      <w:proofErr w:type="gramStart"/>
      <w:r>
        <w:rPr>
          <w:sz w:val="30"/>
          <w:szCs w:val="30"/>
        </w:rPr>
        <w:t>обучающихся</w:t>
      </w:r>
      <w:proofErr w:type="gramEnd"/>
      <w:r>
        <w:rPr>
          <w:sz w:val="30"/>
          <w:szCs w:val="30"/>
        </w:rPr>
        <w:t>, активной социально-культурной позиции в отношении сохранения многообразия флоры и фауны, бережного отношения к окружающей среде.</w:t>
      </w:r>
    </w:p>
    <w:p w:rsidR="008C00B7" w:rsidRDefault="008C00B7" w:rsidP="008C00B7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2.2. Основными задачами конкурса являются:</w:t>
      </w:r>
    </w:p>
    <w:p w:rsidR="008C00B7" w:rsidRDefault="008C00B7" w:rsidP="008C00B7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мотивирование и поддержка творческой деятельности обучающихся в области рационального использования природных ресурсов;</w:t>
      </w:r>
    </w:p>
    <w:p w:rsidR="008C00B7" w:rsidRDefault="008C00B7" w:rsidP="008C00B7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привлечение внимания </w:t>
      </w:r>
      <w:proofErr w:type="gramStart"/>
      <w:r>
        <w:rPr>
          <w:sz w:val="30"/>
          <w:szCs w:val="30"/>
        </w:rPr>
        <w:t>обучающихся</w:t>
      </w:r>
      <w:proofErr w:type="gramEnd"/>
      <w:r>
        <w:rPr>
          <w:sz w:val="30"/>
          <w:szCs w:val="30"/>
        </w:rPr>
        <w:t xml:space="preserve"> к вопросам охраны окружающей среды и сохранения биоразнообразия.</w:t>
      </w:r>
    </w:p>
    <w:p w:rsidR="008C00B7" w:rsidRDefault="008C00B7" w:rsidP="008C00B7">
      <w:pPr>
        <w:jc w:val="center"/>
        <w:rPr>
          <w:bCs/>
          <w:sz w:val="30"/>
          <w:szCs w:val="30"/>
        </w:rPr>
      </w:pPr>
      <w:r>
        <w:rPr>
          <w:sz w:val="30"/>
          <w:szCs w:val="30"/>
        </w:rPr>
        <w:t>3.</w:t>
      </w:r>
      <w:r>
        <w:rPr>
          <w:bCs/>
          <w:sz w:val="30"/>
          <w:szCs w:val="30"/>
        </w:rPr>
        <w:t>Организаторы конкурса</w:t>
      </w:r>
    </w:p>
    <w:p w:rsidR="008C00B7" w:rsidRDefault="008C00B7" w:rsidP="008C00B7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3.1. Организатором конкурса является главное управление </w:t>
      </w:r>
      <w:r>
        <w:rPr>
          <w:sz w:val="30"/>
          <w:szCs w:val="30"/>
        </w:rPr>
        <w:br/>
        <w:t>по образованию Минского облисполкома.</w:t>
      </w:r>
    </w:p>
    <w:p w:rsidR="008C00B7" w:rsidRDefault="008C00B7" w:rsidP="008C00B7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3.2. Для организации и проведения конкурса формируется организационный комитет (далее – оргкомитет).</w:t>
      </w:r>
    </w:p>
    <w:p w:rsidR="008C00B7" w:rsidRDefault="008C00B7" w:rsidP="008C00B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Оргкомитет:</w:t>
      </w:r>
    </w:p>
    <w:p w:rsidR="008C00B7" w:rsidRDefault="008C00B7" w:rsidP="008C00B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осуществляет руководство подготовкой и проведением </w:t>
      </w:r>
      <w:r>
        <w:rPr>
          <w:sz w:val="30"/>
          <w:szCs w:val="30"/>
        </w:rPr>
        <w:t>конкурса;</w:t>
      </w:r>
    </w:p>
    <w:p w:rsidR="008C00B7" w:rsidRDefault="008C00B7" w:rsidP="008C00B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определяет сроки подачи заявок на участие в конкурсе;</w:t>
      </w:r>
    </w:p>
    <w:p w:rsidR="008C00B7" w:rsidRDefault="008C00B7" w:rsidP="008C00B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утверждает председателя и состав жюри;</w:t>
      </w:r>
    </w:p>
    <w:p w:rsidR="008C00B7" w:rsidRDefault="008C00B7" w:rsidP="008C00B7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решает иные вопросы, возникающие в ходе подготовки </w:t>
      </w:r>
      <w:r>
        <w:rPr>
          <w:color w:val="000000"/>
          <w:sz w:val="30"/>
          <w:szCs w:val="30"/>
        </w:rPr>
        <w:br/>
        <w:t>и проведения конкурса.</w:t>
      </w:r>
    </w:p>
    <w:p w:rsidR="008C00B7" w:rsidRDefault="008C00B7" w:rsidP="008C00B7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3.3. Решения оргкомитета принимаются на заседаниях путем открытого голосования и оформляются протоколами. Оргкомитет правомочен принимать решение, если на его заседании присутствует </w:t>
      </w:r>
      <w:r>
        <w:rPr>
          <w:color w:val="000000"/>
          <w:sz w:val="30"/>
          <w:szCs w:val="30"/>
        </w:rPr>
        <w:br/>
        <w:t xml:space="preserve">более 1/2 утвержденного состава. Решение оргкомитета считается принятым, если за него проголосовало более половины присутствующих </w:t>
      </w:r>
      <w:r>
        <w:rPr>
          <w:color w:val="000000"/>
          <w:sz w:val="30"/>
          <w:szCs w:val="30"/>
        </w:rPr>
        <w:br/>
        <w:t>на заседании членов оргкомитета.</w:t>
      </w:r>
    </w:p>
    <w:p w:rsidR="008C00B7" w:rsidRDefault="008C00B7" w:rsidP="008C00B7">
      <w:pPr>
        <w:numPr>
          <w:ilvl w:val="0"/>
          <w:numId w:val="1"/>
        </w:numPr>
        <w:jc w:val="center"/>
        <w:rPr>
          <w:sz w:val="30"/>
          <w:szCs w:val="30"/>
        </w:rPr>
      </w:pPr>
      <w:r>
        <w:rPr>
          <w:sz w:val="30"/>
          <w:szCs w:val="30"/>
        </w:rPr>
        <w:t>Сроки и этапы проведения конкурса</w:t>
      </w:r>
    </w:p>
    <w:p w:rsidR="008C00B7" w:rsidRDefault="008C00B7" w:rsidP="008C00B7">
      <w:pPr>
        <w:shd w:val="clear" w:color="auto" w:fill="FFFFFF"/>
        <w:ind w:firstLine="709"/>
        <w:jc w:val="both"/>
        <w:rPr>
          <w:color w:val="333333"/>
          <w:sz w:val="30"/>
          <w:szCs w:val="30"/>
        </w:rPr>
      </w:pPr>
      <w:r>
        <w:rPr>
          <w:color w:val="000000"/>
          <w:sz w:val="30"/>
          <w:szCs w:val="30"/>
        </w:rPr>
        <w:t>Конкурс</w:t>
      </w:r>
      <w:r>
        <w:rPr>
          <w:color w:val="333333"/>
          <w:sz w:val="30"/>
          <w:szCs w:val="30"/>
        </w:rPr>
        <w:t xml:space="preserve"> проводится в четыре этапа:</w:t>
      </w:r>
    </w:p>
    <w:p w:rsidR="008C00B7" w:rsidRDefault="008C00B7" w:rsidP="008C00B7">
      <w:pPr>
        <w:shd w:val="clear" w:color="auto" w:fill="FFFFFF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lastRenderedPageBreak/>
        <w:t xml:space="preserve">первый этап (отборочный) – в учреждениях образования, иных организациях, которым в соответствии с законодательством предоставлено право </w:t>
      </w:r>
      <w:proofErr w:type="gramStart"/>
      <w:r>
        <w:rPr>
          <w:color w:val="333333"/>
          <w:sz w:val="30"/>
          <w:szCs w:val="30"/>
        </w:rPr>
        <w:t>осуществлять</w:t>
      </w:r>
      <w:proofErr w:type="gramEnd"/>
      <w:r>
        <w:rPr>
          <w:color w:val="333333"/>
          <w:sz w:val="30"/>
          <w:szCs w:val="30"/>
        </w:rPr>
        <w:t xml:space="preserve"> образовательную деятельность; </w:t>
      </w:r>
    </w:p>
    <w:p w:rsidR="008C00B7" w:rsidRDefault="008C00B7" w:rsidP="008C00B7">
      <w:pPr>
        <w:shd w:val="clear" w:color="auto" w:fill="FFFFFF"/>
        <w:jc w:val="both"/>
        <w:rPr>
          <w:color w:val="333333"/>
          <w:sz w:val="30"/>
          <w:szCs w:val="30"/>
        </w:rPr>
      </w:pPr>
      <w:r>
        <w:rPr>
          <w:color w:val="000000"/>
          <w:sz w:val="30"/>
          <w:szCs w:val="30"/>
        </w:rPr>
        <w:t>второй</w:t>
      </w:r>
      <w:r>
        <w:rPr>
          <w:color w:val="333333"/>
          <w:sz w:val="30"/>
          <w:szCs w:val="30"/>
        </w:rPr>
        <w:t xml:space="preserve"> этап (отборочный) – районный, г. Жодино;</w:t>
      </w:r>
    </w:p>
    <w:p w:rsidR="008C00B7" w:rsidRDefault="008C00B7" w:rsidP="008C00B7">
      <w:pPr>
        <w:shd w:val="clear" w:color="auto" w:fill="FFFFFF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третий этап (отборочный) – областной;</w:t>
      </w:r>
    </w:p>
    <w:p w:rsidR="008C00B7" w:rsidRDefault="008C00B7" w:rsidP="008C00B7">
      <w:pPr>
        <w:shd w:val="clear" w:color="auto" w:fill="FFFFFF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четвертый этап – республиканский (заключительный) проводится</w:t>
      </w:r>
      <w:r>
        <w:rPr>
          <w:color w:val="333333"/>
          <w:sz w:val="30"/>
          <w:szCs w:val="30"/>
        </w:rPr>
        <w:br/>
        <w:t xml:space="preserve">в учреждении образования «Республиканский центр экологии </w:t>
      </w:r>
      <w:r>
        <w:rPr>
          <w:color w:val="333333"/>
          <w:sz w:val="30"/>
          <w:szCs w:val="30"/>
        </w:rPr>
        <w:br/>
        <w:t xml:space="preserve">и краеведения» по адресу: г. Минск, ул. </w:t>
      </w:r>
      <w:proofErr w:type="spellStart"/>
      <w:r>
        <w:rPr>
          <w:color w:val="333333"/>
          <w:sz w:val="30"/>
          <w:szCs w:val="30"/>
        </w:rPr>
        <w:t>Макаёнка</w:t>
      </w:r>
      <w:proofErr w:type="spellEnd"/>
      <w:r>
        <w:rPr>
          <w:color w:val="333333"/>
          <w:sz w:val="30"/>
          <w:szCs w:val="30"/>
        </w:rPr>
        <w:t>, 8.</w:t>
      </w:r>
    </w:p>
    <w:p w:rsidR="008C00B7" w:rsidRDefault="008C00B7" w:rsidP="008C00B7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>
        <w:rPr>
          <w:color w:val="333333"/>
          <w:sz w:val="30"/>
          <w:szCs w:val="30"/>
        </w:rPr>
        <w:t xml:space="preserve">Жюри второго этапа (отборочного) конкурса оценивает работы </w:t>
      </w:r>
      <w:r>
        <w:rPr>
          <w:color w:val="333333"/>
          <w:sz w:val="30"/>
          <w:szCs w:val="30"/>
        </w:rPr>
        <w:br/>
        <w:t xml:space="preserve">в каждой номинации и до 10 марта 2021 года предоставляет конкурсные  работы победителей в оргкомитет третьего (отборочного) этапа конкурса в государственное учреждение образования </w:t>
      </w:r>
      <w:r>
        <w:rPr>
          <w:color w:val="000000"/>
          <w:sz w:val="30"/>
          <w:szCs w:val="30"/>
        </w:rPr>
        <w:t xml:space="preserve"> «Минский областной институт развития образования» (г. Минск, ул. П. </w:t>
      </w:r>
      <w:proofErr w:type="spellStart"/>
      <w:r>
        <w:rPr>
          <w:color w:val="000000"/>
          <w:sz w:val="30"/>
          <w:szCs w:val="30"/>
        </w:rPr>
        <w:t>Глебки</w:t>
      </w:r>
      <w:proofErr w:type="spellEnd"/>
      <w:r>
        <w:rPr>
          <w:color w:val="000000"/>
          <w:sz w:val="30"/>
          <w:szCs w:val="30"/>
        </w:rPr>
        <w:t xml:space="preserve">, 88; для </w:t>
      </w:r>
      <w:proofErr w:type="spellStart"/>
      <w:r>
        <w:rPr>
          <w:color w:val="000000"/>
          <w:sz w:val="30"/>
          <w:szCs w:val="30"/>
        </w:rPr>
        <w:t>Сажневой</w:t>
      </w:r>
      <w:proofErr w:type="spellEnd"/>
      <w:r>
        <w:rPr>
          <w:color w:val="000000"/>
          <w:sz w:val="30"/>
          <w:szCs w:val="30"/>
        </w:rPr>
        <w:t xml:space="preserve"> Е.В., каб.307). </w:t>
      </w:r>
    </w:p>
    <w:p w:rsidR="008C00B7" w:rsidRDefault="008C00B7" w:rsidP="008C00B7">
      <w:pPr>
        <w:numPr>
          <w:ilvl w:val="0"/>
          <w:numId w:val="2"/>
        </w:numPr>
        <w:jc w:val="center"/>
        <w:rPr>
          <w:sz w:val="30"/>
          <w:szCs w:val="30"/>
        </w:rPr>
      </w:pPr>
      <w:r>
        <w:rPr>
          <w:sz w:val="30"/>
          <w:szCs w:val="30"/>
        </w:rPr>
        <w:t>Номинации конкурса и критерии оценки</w:t>
      </w:r>
    </w:p>
    <w:p w:rsidR="008C00B7" w:rsidRDefault="008C00B7" w:rsidP="008C00B7">
      <w:pPr>
        <w:shd w:val="clear" w:color="auto" w:fill="FFFFFF"/>
        <w:ind w:firstLine="567"/>
        <w:jc w:val="both"/>
        <w:rPr>
          <w:rFonts w:ascii="Roboto" w:hAnsi="Roboto"/>
          <w:color w:val="333333"/>
          <w:sz w:val="30"/>
          <w:szCs w:val="30"/>
        </w:rPr>
      </w:pPr>
      <w:r>
        <w:rPr>
          <w:rFonts w:ascii="Roboto" w:hAnsi="Roboto"/>
          <w:bCs/>
          <w:color w:val="333333"/>
          <w:sz w:val="30"/>
          <w:szCs w:val="30"/>
        </w:rPr>
        <w:t>5.1. Экологический рисунок</w:t>
      </w:r>
    </w:p>
    <w:p w:rsidR="008C00B7" w:rsidRDefault="008C00B7" w:rsidP="008C00B7">
      <w:pPr>
        <w:shd w:val="clear" w:color="auto" w:fill="FFFFFF"/>
        <w:ind w:firstLine="567"/>
        <w:rPr>
          <w:rFonts w:ascii="Roboto" w:hAnsi="Roboto"/>
          <w:color w:val="333333"/>
          <w:sz w:val="30"/>
          <w:szCs w:val="30"/>
        </w:rPr>
      </w:pPr>
      <w:r>
        <w:rPr>
          <w:rFonts w:ascii="Roboto" w:hAnsi="Roboto"/>
          <w:color w:val="333333"/>
          <w:sz w:val="30"/>
          <w:szCs w:val="30"/>
        </w:rPr>
        <w:t>5.1.1.Номинация «Дыхание природы»:</w:t>
      </w:r>
    </w:p>
    <w:p w:rsidR="008C00B7" w:rsidRDefault="008C00B7" w:rsidP="008C00B7">
      <w:pPr>
        <w:shd w:val="clear" w:color="auto" w:fill="FFFFFF"/>
        <w:ind w:firstLine="567"/>
        <w:jc w:val="both"/>
        <w:rPr>
          <w:rFonts w:ascii="Roboto" w:hAnsi="Roboto"/>
          <w:color w:val="333333"/>
          <w:sz w:val="30"/>
          <w:szCs w:val="30"/>
        </w:rPr>
      </w:pPr>
      <w:r>
        <w:rPr>
          <w:rFonts w:ascii="Roboto" w:hAnsi="Roboto"/>
          <w:color w:val="333333"/>
          <w:sz w:val="30"/>
          <w:szCs w:val="30"/>
        </w:rPr>
        <w:t>на конкурс представляются рисунки, выполненные в произвольной технике, с использованием любых материалов: масло, акварель, гуашь, тушь, темпера, цветные карандаши и др. Рекомендуемый формат – А</w:t>
      </w:r>
      <w:proofErr w:type="gramStart"/>
      <w:r>
        <w:rPr>
          <w:rFonts w:ascii="Roboto" w:hAnsi="Roboto"/>
          <w:color w:val="333333"/>
          <w:sz w:val="30"/>
          <w:szCs w:val="30"/>
        </w:rPr>
        <w:t>4</w:t>
      </w:r>
      <w:proofErr w:type="gramEnd"/>
      <w:r>
        <w:rPr>
          <w:rFonts w:ascii="Roboto" w:hAnsi="Roboto"/>
          <w:color w:val="333333"/>
          <w:sz w:val="30"/>
          <w:szCs w:val="30"/>
        </w:rPr>
        <w:t xml:space="preserve"> (210 х 297 мм), А3 (297 х 420 мм). Рисунки могут быть выполнены на ватмане, картоне, холсте и др. Рисунки должны отражать бережное отношение к природе, сохранение биологического и ландшафтного разнообразия, охрану окружающей среды и устойчивое использование природных ресурсов.</w:t>
      </w:r>
    </w:p>
    <w:p w:rsidR="008C00B7" w:rsidRDefault="008C00B7" w:rsidP="008C00B7">
      <w:pPr>
        <w:shd w:val="clear" w:color="auto" w:fill="FFFFFF"/>
        <w:ind w:firstLine="709"/>
        <w:jc w:val="both"/>
        <w:rPr>
          <w:rFonts w:ascii="Roboto" w:hAnsi="Roboto"/>
          <w:color w:val="333333"/>
          <w:sz w:val="30"/>
          <w:szCs w:val="30"/>
        </w:rPr>
      </w:pPr>
      <w:r>
        <w:rPr>
          <w:rFonts w:ascii="Roboto" w:hAnsi="Roboto"/>
          <w:color w:val="333333"/>
          <w:sz w:val="30"/>
          <w:szCs w:val="30"/>
        </w:rPr>
        <w:t>Конкурс проводится в следующих возрастных категориях:</w:t>
      </w:r>
    </w:p>
    <w:p w:rsidR="008C00B7" w:rsidRDefault="008C00B7" w:rsidP="008C00B7">
      <w:pPr>
        <w:shd w:val="clear" w:color="auto" w:fill="FFFFFF"/>
        <w:jc w:val="both"/>
        <w:rPr>
          <w:rFonts w:ascii="Roboto" w:hAnsi="Roboto"/>
          <w:color w:val="333333"/>
          <w:sz w:val="30"/>
          <w:szCs w:val="30"/>
        </w:rPr>
      </w:pPr>
      <w:r>
        <w:rPr>
          <w:rFonts w:ascii="Roboto" w:hAnsi="Roboto"/>
          <w:color w:val="333333"/>
          <w:sz w:val="30"/>
          <w:szCs w:val="30"/>
        </w:rPr>
        <w:t>– воспитанники учреждений дошкольного образования (5-6 лет);</w:t>
      </w:r>
    </w:p>
    <w:p w:rsidR="008C00B7" w:rsidRDefault="008C00B7" w:rsidP="008C00B7">
      <w:pPr>
        <w:shd w:val="clear" w:color="auto" w:fill="FFFFFF"/>
        <w:jc w:val="both"/>
        <w:rPr>
          <w:rFonts w:ascii="Roboto" w:hAnsi="Roboto"/>
          <w:color w:val="333333"/>
          <w:sz w:val="30"/>
          <w:szCs w:val="30"/>
        </w:rPr>
      </w:pPr>
      <w:r>
        <w:rPr>
          <w:rFonts w:ascii="Roboto" w:hAnsi="Roboto"/>
          <w:color w:val="333333"/>
          <w:sz w:val="30"/>
          <w:szCs w:val="30"/>
        </w:rPr>
        <w:t>– обучающиеся учреждений общего среднего образования и учреждений дополнительного образования детей и молодёжи (6 – 10 лет); (11– 13 лет); (14 – 17 лет).</w:t>
      </w:r>
    </w:p>
    <w:p w:rsidR="008C00B7" w:rsidRDefault="008C00B7" w:rsidP="008C00B7">
      <w:pPr>
        <w:shd w:val="clear" w:color="auto" w:fill="FFFFFF"/>
        <w:ind w:firstLine="993"/>
        <w:rPr>
          <w:rFonts w:ascii="Roboto" w:hAnsi="Roboto"/>
          <w:color w:val="333333"/>
          <w:sz w:val="30"/>
          <w:szCs w:val="30"/>
        </w:rPr>
      </w:pPr>
      <w:r>
        <w:rPr>
          <w:rFonts w:ascii="Roboto" w:hAnsi="Roboto"/>
          <w:bCs/>
          <w:color w:val="333333"/>
          <w:sz w:val="30"/>
          <w:szCs w:val="30"/>
        </w:rPr>
        <w:t>5.2. Экологическая фотография</w:t>
      </w:r>
    </w:p>
    <w:p w:rsidR="008C00B7" w:rsidRDefault="008C00B7" w:rsidP="008C00B7">
      <w:pPr>
        <w:shd w:val="clear" w:color="auto" w:fill="FFFFFF"/>
        <w:ind w:firstLine="993"/>
        <w:jc w:val="both"/>
        <w:rPr>
          <w:rFonts w:ascii="Roboto" w:hAnsi="Roboto"/>
          <w:color w:val="333333"/>
          <w:sz w:val="30"/>
          <w:szCs w:val="30"/>
        </w:rPr>
      </w:pPr>
      <w:r>
        <w:rPr>
          <w:rFonts w:ascii="Roboto" w:hAnsi="Roboto"/>
          <w:color w:val="333333"/>
          <w:sz w:val="30"/>
          <w:szCs w:val="30"/>
        </w:rPr>
        <w:t>5.2.1.Номинация «Исчезающий мир»:</w:t>
      </w:r>
    </w:p>
    <w:p w:rsidR="008C00B7" w:rsidRDefault="008C00B7" w:rsidP="008C00B7">
      <w:pPr>
        <w:shd w:val="clear" w:color="auto" w:fill="FFFFFF"/>
        <w:ind w:firstLine="709"/>
        <w:jc w:val="both"/>
        <w:rPr>
          <w:rFonts w:ascii="Roboto" w:hAnsi="Roboto"/>
          <w:color w:val="333333"/>
          <w:sz w:val="30"/>
          <w:szCs w:val="30"/>
        </w:rPr>
      </w:pPr>
      <w:r>
        <w:rPr>
          <w:rFonts w:ascii="Roboto" w:hAnsi="Roboto"/>
          <w:color w:val="333333"/>
          <w:sz w:val="30"/>
          <w:szCs w:val="30"/>
        </w:rPr>
        <w:t>на конкурс представляются фотографии животных и растений, занесенных в Красную Книгу Республики Беларусь.</w:t>
      </w:r>
    </w:p>
    <w:p w:rsidR="008C00B7" w:rsidRDefault="008C00B7" w:rsidP="008C00B7">
      <w:pPr>
        <w:shd w:val="clear" w:color="auto" w:fill="FFFFFF"/>
        <w:ind w:firstLine="851"/>
        <w:jc w:val="both"/>
        <w:rPr>
          <w:rFonts w:ascii="Roboto" w:hAnsi="Roboto"/>
          <w:color w:val="333333"/>
          <w:sz w:val="30"/>
          <w:szCs w:val="30"/>
        </w:rPr>
      </w:pPr>
      <w:r>
        <w:rPr>
          <w:rFonts w:ascii="Roboto" w:hAnsi="Roboto"/>
          <w:color w:val="333333"/>
          <w:sz w:val="30"/>
          <w:szCs w:val="30"/>
        </w:rPr>
        <w:t>5.2.2.Номинация «Красота вокруг нас»:</w:t>
      </w:r>
    </w:p>
    <w:p w:rsidR="008C00B7" w:rsidRDefault="008C00B7" w:rsidP="008C00B7">
      <w:pPr>
        <w:shd w:val="clear" w:color="auto" w:fill="FFFFFF"/>
        <w:ind w:firstLine="709"/>
        <w:jc w:val="both"/>
        <w:rPr>
          <w:rFonts w:ascii="Roboto" w:hAnsi="Roboto"/>
          <w:color w:val="333333"/>
          <w:sz w:val="30"/>
          <w:szCs w:val="30"/>
        </w:rPr>
      </w:pPr>
      <w:r>
        <w:rPr>
          <w:rFonts w:ascii="Roboto" w:hAnsi="Roboto"/>
          <w:color w:val="333333"/>
          <w:sz w:val="30"/>
          <w:szCs w:val="30"/>
        </w:rPr>
        <w:t>на конкурс представляются пейзажные фотографии, отображающие природу и заповедные уголки района, г. Жодино.</w:t>
      </w:r>
    </w:p>
    <w:p w:rsidR="008C00B7" w:rsidRDefault="008C00B7" w:rsidP="008C00B7">
      <w:pPr>
        <w:shd w:val="clear" w:color="auto" w:fill="FFFFFF"/>
        <w:ind w:firstLine="709"/>
        <w:jc w:val="both"/>
        <w:rPr>
          <w:rFonts w:ascii="Roboto" w:hAnsi="Roboto"/>
          <w:color w:val="333333"/>
          <w:sz w:val="30"/>
          <w:szCs w:val="30"/>
        </w:rPr>
      </w:pPr>
      <w:r>
        <w:rPr>
          <w:rFonts w:ascii="Roboto" w:hAnsi="Roboto"/>
          <w:color w:val="333333"/>
          <w:sz w:val="30"/>
          <w:szCs w:val="30"/>
        </w:rPr>
        <w:t>Фотоработы принимаются в цветном и черно-белом вариантах формата 20 х 30 или 30 х 40 см в деревянных или пластиковых рамках.</w:t>
      </w:r>
    </w:p>
    <w:p w:rsidR="008C00B7" w:rsidRDefault="008C00B7" w:rsidP="008C00B7">
      <w:pPr>
        <w:shd w:val="clear" w:color="auto" w:fill="FFFFFF"/>
        <w:ind w:firstLine="709"/>
        <w:jc w:val="both"/>
        <w:rPr>
          <w:rFonts w:ascii="Roboto" w:hAnsi="Roboto"/>
          <w:color w:val="333333"/>
          <w:sz w:val="30"/>
          <w:szCs w:val="30"/>
        </w:rPr>
      </w:pPr>
      <w:r>
        <w:rPr>
          <w:rFonts w:ascii="Roboto" w:hAnsi="Roboto"/>
          <w:color w:val="333333"/>
          <w:sz w:val="30"/>
          <w:szCs w:val="30"/>
        </w:rPr>
        <w:t>Конкурс проводится в следующих возрастных категориях:</w:t>
      </w:r>
    </w:p>
    <w:p w:rsidR="008C00B7" w:rsidRDefault="008C00B7" w:rsidP="008C00B7">
      <w:pPr>
        <w:shd w:val="clear" w:color="auto" w:fill="FFFFFF"/>
        <w:jc w:val="both"/>
        <w:rPr>
          <w:rFonts w:ascii="Roboto" w:hAnsi="Roboto"/>
          <w:color w:val="333333"/>
          <w:sz w:val="30"/>
          <w:szCs w:val="30"/>
        </w:rPr>
      </w:pPr>
      <w:r>
        <w:rPr>
          <w:rFonts w:ascii="Roboto" w:hAnsi="Roboto"/>
          <w:color w:val="333333"/>
          <w:sz w:val="30"/>
          <w:szCs w:val="30"/>
        </w:rPr>
        <w:lastRenderedPageBreak/>
        <w:t>– обучающиеся учреждений общего среднего образования и учреждений дополнительного образования детей и молодёжи (6 – 10 лет); (11– 13 лет); (14 – 17 лет).</w:t>
      </w:r>
    </w:p>
    <w:p w:rsidR="008C00B7" w:rsidRDefault="008C00B7" w:rsidP="008C00B7">
      <w:pPr>
        <w:shd w:val="clear" w:color="auto" w:fill="FFFFFF"/>
        <w:ind w:firstLine="709"/>
        <w:jc w:val="both"/>
        <w:rPr>
          <w:rFonts w:ascii="Roboto" w:hAnsi="Roboto"/>
          <w:color w:val="333333"/>
          <w:sz w:val="30"/>
          <w:szCs w:val="30"/>
        </w:rPr>
      </w:pPr>
      <w:r>
        <w:rPr>
          <w:rFonts w:ascii="Roboto" w:hAnsi="Roboto"/>
          <w:color w:val="333333"/>
          <w:sz w:val="30"/>
          <w:szCs w:val="30"/>
        </w:rPr>
        <w:t xml:space="preserve">5.3. Основные критерии оценки представляемых работ: </w:t>
      </w:r>
    </w:p>
    <w:p w:rsidR="008C00B7" w:rsidRDefault="008C00B7" w:rsidP="008C00B7">
      <w:pPr>
        <w:shd w:val="clear" w:color="auto" w:fill="FFFFFF"/>
        <w:ind w:firstLine="709"/>
        <w:jc w:val="both"/>
        <w:rPr>
          <w:rFonts w:ascii="Roboto" w:hAnsi="Roboto"/>
          <w:color w:val="333333"/>
          <w:sz w:val="30"/>
          <w:szCs w:val="30"/>
        </w:rPr>
      </w:pPr>
      <w:r>
        <w:rPr>
          <w:rFonts w:ascii="Roboto" w:hAnsi="Roboto"/>
          <w:color w:val="333333"/>
          <w:sz w:val="30"/>
          <w:szCs w:val="30"/>
        </w:rPr>
        <w:t xml:space="preserve">целостность; </w:t>
      </w:r>
    </w:p>
    <w:p w:rsidR="008C00B7" w:rsidRDefault="008C00B7" w:rsidP="008C00B7">
      <w:pPr>
        <w:shd w:val="clear" w:color="auto" w:fill="FFFFFF"/>
        <w:ind w:firstLine="709"/>
        <w:jc w:val="both"/>
        <w:rPr>
          <w:rFonts w:ascii="Roboto" w:hAnsi="Roboto"/>
          <w:color w:val="333333"/>
          <w:sz w:val="30"/>
          <w:szCs w:val="30"/>
        </w:rPr>
      </w:pPr>
      <w:r>
        <w:rPr>
          <w:rFonts w:ascii="Roboto" w:hAnsi="Roboto"/>
          <w:color w:val="333333"/>
          <w:sz w:val="30"/>
          <w:szCs w:val="30"/>
        </w:rPr>
        <w:t xml:space="preserve">четкость художественного образа; </w:t>
      </w:r>
    </w:p>
    <w:p w:rsidR="008C00B7" w:rsidRDefault="008C00B7" w:rsidP="008C00B7">
      <w:pPr>
        <w:shd w:val="clear" w:color="auto" w:fill="FFFFFF"/>
        <w:ind w:firstLine="709"/>
        <w:jc w:val="both"/>
        <w:rPr>
          <w:rFonts w:ascii="Roboto" w:hAnsi="Roboto"/>
          <w:color w:val="333333"/>
          <w:sz w:val="30"/>
          <w:szCs w:val="30"/>
        </w:rPr>
      </w:pPr>
      <w:r>
        <w:rPr>
          <w:rFonts w:ascii="Roboto" w:hAnsi="Roboto"/>
          <w:color w:val="333333"/>
          <w:sz w:val="30"/>
          <w:szCs w:val="30"/>
        </w:rPr>
        <w:t xml:space="preserve">творческая индивидуальность; </w:t>
      </w:r>
    </w:p>
    <w:p w:rsidR="008C00B7" w:rsidRDefault="008C00B7" w:rsidP="008C00B7">
      <w:pPr>
        <w:shd w:val="clear" w:color="auto" w:fill="FFFFFF"/>
        <w:ind w:firstLine="709"/>
        <w:jc w:val="both"/>
        <w:rPr>
          <w:rFonts w:ascii="Roboto" w:hAnsi="Roboto"/>
          <w:color w:val="333333"/>
          <w:sz w:val="30"/>
          <w:szCs w:val="30"/>
        </w:rPr>
      </w:pPr>
      <w:r>
        <w:rPr>
          <w:rFonts w:ascii="Roboto" w:hAnsi="Roboto"/>
          <w:color w:val="333333"/>
          <w:sz w:val="30"/>
          <w:szCs w:val="30"/>
        </w:rPr>
        <w:t xml:space="preserve">креативность в раскрытии темы; </w:t>
      </w:r>
    </w:p>
    <w:p w:rsidR="008C00B7" w:rsidRDefault="008C00B7" w:rsidP="008C00B7">
      <w:pPr>
        <w:shd w:val="clear" w:color="auto" w:fill="FFFFFF"/>
        <w:ind w:firstLine="709"/>
        <w:jc w:val="both"/>
        <w:rPr>
          <w:rFonts w:ascii="Roboto" w:hAnsi="Roboto"/>
          <w:color w:val="333333"/>
          <w:sz w:val="30"/>
          <w:szCs w:val="30"/>
        </w:rPr>
      </w:pPr>
      <w:r>
        <w:rPr>
          <w:rFonts w:ascii="Roboto" w:hAnsi="Roboto"/>
          <w:color w:val="333333"/>
          <w:sz w:val="30"/>
          <w:szCs w:val="30"/>
        </w:rPr>
        <w:t>качество исполнения.</w:t>
      </w:r>
    </w:p>
    <w:p w:rsidR="008C00B7" w:rsidRDefault="008C00B7" w:rsidP="008C00B7">
      <w:pPr>
        <w:shd w:val="clear" w:color="auto" w:fill="FFFFFF"/>
        <w:jc w:val="both"/>
        <w:rPr>
          <w:rFonts w:ascii="Roboto" w:hAnsi="Roboto"/>
          <w:color w:val="333333"/>
          <w:sz w:val="30"/>
          <w:szCs w:val="30"/>
        </w:rPr>
      </w:pPr>
      <w:r>
        <w:rPr>
          <w:rFonts w:ascii="Roboto" w:hAnsi="Roboto"/>
          <w:color w:val="333333"/>
          <w:sz w:val="30"/>
          <w:szCs w:val="30"/>
        </w:rPr>
        <w:t>Не допускается:</w:t>
      </w:r>
    </w:p>
    <w:p w:rsidR="008C00B7" w:rsidRDefault="008C00B7" w:rsidP="008C00B7">
      <w:pPr>
        <w:shd w:val="clear" w:color="auto" w:fill="FFFFFF"/>
        <w:jc w:val="both"/>
        <w:rPr>
          <w:rFonts w:ascii="Roboto" w:hAnsi="Roboto"/>
          <w:b/>
          <w:color w:val="333333"/>
          <w:sz w:val="30"/>
          <w:szCs w:val="30"/>
        </w:rPr>
      </w:pPr>
      <w:r>
        <w:rPr>
          <w:rFonts w:ascii="Roboto" w:hAnsi="Roboto"/>
          <w:color w:val="333333"/>
          <w:sz w:val="30"/>
          <w:szCs w:val="30"/>
        </w:rPr>
        <w:t>–</w:t>
      </w:r>
      <w:r>
        <w:rPr>
          <w:rFonts w:ascii="Roboto" w:hAnsi="Roboto"/>
          <w:b/>
          <w:color w:val="333333"/>
          <w:sz w:val="30"/>
          <w:szCs w:val="30"/>
        </w:rPr>
        <w:t xml:space="preserve">  </w:t>
      </w:r>
      <w:r>
        <w:rPr>
          <w:rFonts w:ascii="Roboto" w:hAnsi="Roboto"/>
          <w:color w:val="333333"/>
          <w:sz w:val="30"/>
          <w:szCs w:val="30"/>
        </w:rPr>
        <w:t>отправка участником фоторабот, автором которых он не является;</w:t>
      </w:r>
    </w:p>
    <w:p w:rsidR="008C00B7" w:rsidRDefault="008C00B7" w:rsidP="008C00B7">
      <w:pPr>
        <w:shd w:val="clear" w:color="auto" w:fill="FFFFFF"/>
        <w:jc w:val="both"/>
        <w:rPr>
          <w:rFonts w:ascii="Roboto" w:hAnsi="Roboto"/>
          <w:color w:val="333333"/>
          <w:sz w:val="30"/>
          <w:szCs w:val="30"/>
        </w:rPr>
      </w:pPr>
      <w:r>
        <w:rPr>
          <w:rFonts w:ascii="Roboto" w:hAnsi="Roboto"/>
          <w:color w:val="333333"/>
          <w:sz w:val="30"/>
          <w:szCs w:val="30"/>
        </w:rPr>
        <w:t>– участие фоторабот, которые ранее занимали призовые места в международных и республиканских фотоконкурсах;</w:t>
      </w:r>
    </w:p>
    <w:p w:rsidR="008C00B7" w:rsidRDefault="008C00B7" w:rsidP="008C00B7">
      <w:pPr>
        <w:shd w:val="clear" w:color="auto" w:fill="FFFFFF"/>
        <w:jc w:val="both"/>
        <w:rPr>
          <w:rFonts w:ascii="Roboto" w:hAnsi="Roboto"/>
          <w:color w:val="333333"/>
          <w:sz w:val="30"/>
          <w:szCs w:val="30"/>
        </w:rPr>
      </w:pPr>
      <w:r>
        <w:rPr>
          <w:rFonts w:ascii="Roboto" w:hAnsi="Roboto"/>
          <w:color w:val="333333"/>
          <w:sz w:val="30"/>
          <w:szCs w:val="30"/>
        </w:rPr>
        <w:t>– участие фоторабот, сделанных за пределами Республики Беларусь;</w:t>
      </w:r>
    </w:p>
    <w:p w:rsidR="008C00B7" w:rsidRDefault="008C00B7" w:rsidP="008C00B7">
      <w:pPr>
        <w:shd w:val="clear" w:color="auto" w:fill="FFFFFF"/>
        <w:jc w:val="both"/>
        <w:rPr>
          <w:rFonts w:ascii="Roboto" w:hAnsi="Roboto"/>
          <w:color w:val="333333"/>
          <w:sz w:val="30"/>
          <w:szCs w:val="30"/>
        </w:rPr>
      </w:pPr>
      <w:r>
        <w:rPr>
          <w:rFonts w:ascii="Roboto" w:hAnsi="Roboto"/>
          <w:color w:val="333333"/>
          <w:sz w:val="30"/>
          <w:szCs w:val="30"/>
        </w:rPr>
        <w:t>–  фотоработы с изображением домашних животных;</w:t>
      </w:r>
    </w:p>
    <w:p w:rsidR="008C00B7" w:rsidRDefault="008C00B7" w:rsidP="008C00B7">
      <w:pPr>
        <w:shd w:val="clear" w:color="auto" w:fill="FFFFFF"/>
        <w:jc w:val="both"/>
        <w:rPr>
          <w:rFonts w:ascii="Roboto" w:hAnsi="Roboto"/>
          <w:color w:val="333333"/>
          <w:sz w:val="30"/>
          <w:szCs w:val="30"/>
        </w:rPr>
      </w:pPr>
      <w:r>
        <w:rPr>
          <w:rFonts w:ascii="Roboto" w:hAnsi="Roboto"/>
          <w:color w:val="333333"/>
          <w:sz w:val="30"/>
          <w:szCs w:val="30"/>
        </w:rPr>
        <w:t>–  фотоработы с изображением диких животных, содержащихся в неволе;</w:t>
      </w:r>
    </w:p>
    <w:p w:rsidR="008C00B7" w:rsidRDefault="008C00B7" w:rsidP="008C00B7">
      <w:pPr>
        <w:shd w:val="clear" w:color="auto" w:fill="FFFFFF"/>
        <w:jc w:val="both"/>
        <w:rPr>
          <w:rFonts w:ascii="Roboto" w:hAnsi="Roboto"/>
          <w:color w:val="333333"/>
          <w:sz w:val="30"/>
          <w:szCs w:val="30"/>
        </w:rPr>
      </w:pPr>
      <w:r>
        <w:rPr>
          <w:rFonts w:ascii="Roboto" w:hAnsi="Roboto"/>
          <w:color w:val="333333"/>
          <w:sz w:val="30"/>
          <w:szCs w:val="30"/>
        </w:rPr>
        <w:t>– фотоработы, съемка которых проводилась в зоопарке или других подобных учреждениях.</w:t>
      </w:r>
    </w:p>
    <w:p w:rsidR="008C00B7" w:rsidRDefault="008C00B7" w:rsidP="008C00B7">
      <w:pPr>
        <w:shd w:val="clear" w:color="auto" w:fill="FFFFFF"/>
        <w:ind w:firstLine="709"/>
        <w:jc w:val="both"/>
        <w:rPr>
          <w:rFonts w:ascii="Roboto" w:hAnsi="Roboto"/>
          <w:color w:val="333333"/>
          <w:sz w:val="30"/>
          <w:szCs w:val="30"/>
        </w:rPr>
      </w:pPr>
      <w:r>
        <w:rPr>
          <w:rFonts w:ascii="Roboto" w:hAnsi="Roboto"/>
          <w:color w:val="333333"/>
          <w:sz w:val="30"/>
          <w:szCs w:val="30"/>
        </w:rPr>
        <w:t>Фотоработы, не соответствующие тематике конкурса, а также качественным и техническим требованиям, исключаются из участия в конкурсе.  Каждая конкурсная работа (фотография или рисунок) должна сопровождаться информацией следующего содержания: название номинации, название работы, полное название учреждения образования, ФИО автора, адрес, контактный телефон, возраст, год создания работы.</w:t>
      </w:r>
    </w:p>
    <w:p w:rsidR="008C00B7" w:rsidRDefault="008C00B7" w:rsidP="008C00B7">
      <w:pPr>
        <w:numPr>
          <w:ilvl w:val="0"/>
          <w:numId w:val="2"/>
        </w:numPr>
        <w:jc w:val="center"/>
        <w:rPr>
          <w:sz w:val="30"/>
          <w:szCs w:val="30"/>
        </w:rPr>
      </w:pPr>
      <w:r>
        <w:rPr>
          <w:sz w:val="30"/>
          <w:szCs w:val="30"/>
        </w:rPr>
        <w:t>Подведение итогов конкурса, награждение</w:t>
      </w:r>
    </w:p>
    <w:p w:rsidR="008C00B7" w:rsidRDefault="008C00B7" w:rsidP="008C00B7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6.1. Для оценки конкурсных работ, подведения итогов </w:t>
      </w:r>
      <w:r>
        <w:rPr>
          <w:color w:val="000000"/>
          <w:sz w:val="30"/>
          <w:szCs w:val="30"/>
        </w:rPr>
        <w:br/>
        <w:t xml:space="preserve">и определения победителей по номинациям оргкомитет утверждает жюри. </w:t>
      </w:r>
    </w:p>
    <w:p w:rsidR="008C00B7" w:rsidRDefault="008C00B7" w:rsidP="008C00B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Жюри возглавляет председатель.</w:t>
      </w:r>
    </w:p>
    <w:p w:rsidR="008C00B7" w:rsidRDefault="008C00B7" w:rsidP="008C00B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Жюри </w:t>
      </w:r>
      <w:r>
        <w:rPr>
          <w:sz w:val="30"/>
          <w:szCs w:val="30"/>
        </w:rPr>
        <w:t>выставки-конкурса</w:t>
      </w:r>
      <w:r>
        <w:rPr>
          <w:color w:val="000000"/>
          <w:sz w:val="30"/>
          <w:szCs w:val="30"/>
        </w:rPr>
        <w:t>:</w:t>
      </w:r>
    </w:p>
    <w:p w:rsidR="008C00B7" w:rsidRDefault="008C00B7" w:rsidP="008C00B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определяет порядок оценки конкурсных работ;</w:t>
      </w:r>
    </w:p>
    <w:p w:rsidR="008C00B7" w:rsidRDefault="008C00B7" w:rsidP="008C00B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определяет победителей конкурса по номинациям </w:t>
      </w:r>
      <w:r>
        <w:rPr>
          <w:color w:val="000000"/>
          <w:sz w:val="30"/>
          <w:szCs w:val="30"/>
        </w:rPr>
        <w:br/>
        <w:t>и вносит в оргкомитет предложения по их награждению.</w:t>
      </w:r>
    </w:p>
    <w:p w:rsidR="008C00B7" w:rsidRDefault="008C00B7" w:rsidP="008C00B7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6.2. Решения жюри </w:t>
      </w:r>
      <w:r>
        <w:rPr>
          <w:sz w:val="30"/>
          <w:szCs w:val="30"/>
        </w:rPr>
        <w:t>к</w:t>
      </w:r>
      <w:r>
        <w:rPr>
          <w:color w:val="000000"/>
          <w:sz w:val="30"/>
          <w:szCs w:val="30"/>
        </w:rPr>
        <w:t xml:space="preserve">онкурса принимаются на заседаниях путем открытого голосования и оформляются протоколами. Жюри </w:t>
      </w:r>
      <w:r>
        <w:rPr>
          <w:sz w:val="30"/>
          <w:szCs w:val="30"/>
        </w:rPr>
        <w:t>к</w:t>
      </w:r>
      <w:r>
        <w:rPr>
          <w:color w:val="000000"/>
          <w:sz w:val="30"/>
          <w:szCs w:val="30"/>
        </w:rPr>
        <w:t>онкурса правомочно принимать решение, если на его заседании присутствует более 1/2 утвержденного состава жюри. Решение жюри областного этапа считается принятым, если за него проголосовало более половины присутствующих на заседании членов жюри.</w:t>
      </w:r>
    </w:p>
    <w:p w:rsidR="008C00B7" w:rsidRDefault="008C00B7" w:rsidP="008C00B7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6.3. Победители третьего (отборочного) этапа конкурса </w:t>
      </w:r>
      <w:r>
        <w:rPr>
          <w:color w:val="000000"/>
          <w:sz w:val="30"/>
          <w:szCs w:val="30"/>
        </w:rPr>
        <w:lastRenderedPageBreak/>
        <w:t xml:space="preserve">награждаются дипломами главного управления по образованию </w:t>
      </w:r>
      <w:proofErr w:type="spellStart"/>
      <w:r>
        <w:rPr>
          <w:color w:val="000000"/>
          <w:sz w:val="30"/>
          <w:szCs w:val="30"/>
        </w:rPr>
        <w:t>Миноблисполкома</w:t>
      </w:r>
      <w:proofErr w:type="spellEnd"/>
      <w:r>
        <w:rPr>
          <w:color w:val="000000"/>
          <w:sz w:val="30"/>
          <w:szCs w:val="30"/>
        </w:rPr>
        <w:t>.</w:t>
      </w:r>
    </w:p>
    <w:p w:rsidR="008C00B7" w:rsidRDefault="008C00B7" w:rsidP="008C00B7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Устанавливается следующее количество призовых мест:</w:t>
      </w:r>
    </w:p>
    <w:p w:rsidR="008C00B7" w:rsidRDefault="008C00B7" w:rsidP="008C00B7">
      <w:pPr>
        <w:widowControl w:val="0"/>
        <w:autoSpaceDE w:val="0"/>
        <w:autoSpaceDN w:val="0"/>
        <w:adjustRightInd w:val="0"/>
        <w:ind w:firstLine="851"/>
        <w:jc w:val="both"/>
        <w:rPr>
          <w:rFonts w:ascii="Roboto" w:hAnsi="Roboto"/>
          <w:color w:val="333333"/>
          <w:sz w:val="30"/>
          <w:szCs w:val="30"/>
        </w:rPr>
      </w:pPr>
      <w:r>
        <w:rPr>
          <w:color w:val="000000"/>
          <w:sz w:val="30"/>
          <w:szCs w:val="30"/>
          <w:lang w:val="en-US"/>
        </w:rPr>
        <w:t>I</w:t>
      </w:r>
      <w:r>
        <w:rPr>
          <w:color w:val="000000"/>
          <w:sz w:val="30"/>
          <w:szCs w:val="30"/>
        </w:rPr>
        <w:t xml:space="preserve"> место   </w:t>
      </w:r>
      <w:r>
        <w:rPr>
          <w:rFonts w:ascii="Roboto" w:hAnsi="Roboto"/>
          <w:color w:val="333333"/>
          <w:sz w:val="30"/>
          <w:szCs w:val="30"/>
        </w:rPr>
        <w:t>–   одно в каждой номинации;</w:t>
      </w:r>
    </w:p>
    <w:p w:rsidR="008C00B7" w:rsidRDefault="008C00B7" w:rsidP="008C00B7">
      <w:pPr>
        <w:widowControl w:val="0"/>
        <w:autoSpaceDE w:val="0"/>
        <w:autoSpaceDN w:val="0"/>
        <w:adjustRightInd w:val="0"/>
        <w:ind w:firstLine="851"/>
        <w:jc w:val="both"/>
        <w:rPr>
          <w:rFonts w:ascii="Roboto" w:hAnsi="Roboto"/>
          <w:color w:val="333333"/>
          <w:sz w:val="30"/>
          <w:szCs w:val="30"/>
        </w:rPr>
      </w:pPr>
      <w:r>
        <w:rPr>
          <w:rFonts w:ascii="Roboto" w:hAnsi="Roboto"/>
          <w:color w:val="333333"/>
          <w:sz w:val="30"/>
          <w:szCs w:val="30"/>
          <w:lang w:val="en-US"/>
        </w:rPr>
        <w:t>II</w:t>
      </w:r>
      <w:r>
        <w:rPr>
          <w:rFonts w:ascii="Roboto" w:hAnsi="Roboto"/>
          <w:color w:val="333333"/>
          <w:sz w:val="30"/>
          <w:szCs w:val="30"/>
        </w:rPr>
        <w:t xml:space="preserve"> </w:t>
      </w:r>
      <w:proofErr w:type="gramStart"/>
      <w:r>
        <w:rPr>
          <w:rFonts w:ascii="Roboto" w:hAnsi="Roboto"/>
          <w:color w:val="333333"/>
          <w:sz w:val="30"/>
          <w:szCs w:val="30"/>
        </w:rPr>
        <w:t>место  –</w:t>
      </w:r>
      <w:proofErr w:type="gramEnd"/>
      <w:r>
        <w:rPr>
          <w:rFonts w:ascii="Roboto" w:hAnsi="Roboto"/>
          <w:color w:val="333333"/>
          <w:sz w:val="30"/>
          <w:szCs w:val="30"/>
        </w:rPr>
        <w:t xml:space="preserve">  два в каждой номинации;</w:t>
      </w:r>
    </w:p>
    <w:p w:rsidR="008C00B7" w:rsidRDefault="008C00B7" w:rsidP="008C00B7">
      <w:pPr>
        <w:widowControl w:val="0"/>
        <w:autoSpaceDE w:val="0"/>
        <w:autoSpaceDN w:val="0"/>
        <w:adjustRightInd w:val="0"/>
        <w:ind w:firstLine="851"/>
        <w:jc w:val="both"/>
        <w:rPr>
          <w:rFonts w:ascii="Roboto" w:hAnsi="Roboto"/>
          <w:color w:val="333333"/>
          <w:sz w:val="30"/>
          <w:szCs w:val="30"/>
        </w:rPr>
      </w:pPr>
      <w:proofErr w:type="gramStart"/>
      <w:r>
        <w:rPr>
          <w:rFonts w:ascii="Roboto" w:hAnsi="Roboto"/>
          <w:color w:val="333333"/>
          <w:sz w:val="30"/>
          <w:szCs w:val="30"/>
          <w:lang w:val="en-US"/>
        </w:rPr>
        <w:t>III</w:t>
      </w:r>
      <w:r>
        <w:rPr>
          <w:rFonts w:ascii="Roboto" w:hAnsi="Roboto"/>
          <w:color w:val="333333"/>
          <w:sz w:val="30"/>
          <w:szCs w:val="30"/>
        </w:rPr>
        <w:t xml:space="preserve"> место – два в каждой номинации.</w:t>
      </w:r>
      <w:proofErr w:type="gramEnd"/>
    </w:p>
    <w:p w:rsidR="008C00B7" w:rsidRDefault="008C00B7" w:rsidP="008C00B7">
      <w:pPr>
        <w:widowControl w:val="0"/>
        <w:autoSpaceDE w:val="0"/>
        <w:autoSpaceDN w:val="0"/>
        <w:adjustRightInd w:val="0"/>
        <w:ind w:firstLine="851"/>
        <w:jc w:val="both"/>
        <w:rPr>
          <w:rFonts w:ascii="Roboto" w:hAnsi="Roboto"/>
          <w:color w:val="333333"/>
          <w:sz w:val="30"/>
          <w:szCs w:val="30"/>
        </w:rPr>
      </w:pPr>
      <w:r>
        <w:rPr>
          <w:rFonts w:ascii="Roboto" w:hAnsi="Roboto"/>
          <w:color w:val="333333"/>
          <w:sz w:val="30"/>
          <w:szCs w:val="30"/>
        </w:rPr>
        <w:t xml:space="preserve">Информация о результатах конкурса будет размещена на сайтах главного управления по образованию </w:t>
      </w:r>
      <w:proofErr w:type="spellStart"/>
      <w:r>
        <w:rPr>
          <w:rFonts w:ascii="Roboto" w:hAnsi="Roboto"/>
          <w:color w:val="333333"/>
          <w:sz w:val="30"/>
          <w:szCs w:val="30"/>
        </w:rPr>
        <w:t>Миноблисполкома</w:t>
      </w:r>
      <w:proofErr w:type="spellEnd"/>
      <w:r>
        <w:rPr>
          <w:rFonts w:ascii="Roboto" w:hAnsi="Roboto"/>
          <w:color w:val="333333"/>
          <w:sz w:val="30"/>
          <w:szCs w:val="30"/>
        </w:rPr>
        <w:t>, государственного учреждения образования «Минский областной институт развития образования».</w:t>
      </w:r>
    </w:p>
    <w:p w:rsidR="008C00B7" w:rsidRDefault="008C00B7" w:rsidP="008C00B7">
      <w:pPr>
        <w:numPr>
          <w:ilvl w:val="0"/>
          <w:numId w:val="2"/>
        </w:numPr>
        <w:ind w:left="0" w:firstLine="567"/>
        <w:jc w:val="center"/>
        <w:rPr>
          <w:sz w:val="30"/>
          <w:szCs w:val="30"/>
        </w:rPr>
      </w:pPr>
      <w:r>
        <w:rPr>
          <w:sz w:val="30"/>
          <w:szCs w:val="30"/>
        </w:rPr>
        <w:t>Финансирование конкурса</w:t>
      </w:r>
    </w:p>
    <w:p w:rsidR="008C00B7" w:rsidRDefault="008C00B7" w:rsidP="008C00B7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Финансирование конкурса осуществляется в установленном порядке за счет средств бюджета предусмотренных на проведение централизованных мероприятий и иных источников, не запрещенных законодательством Республики Беларусь.</w:t>
      </w:r>
    </w:p>
    <w:p w:rsidR="00EC217E" w:rsidRDefault="00EC217E">
      <w:bookmarkStart w:id="0" w:name="_GoBack"/>
      <w:bookmarkEnd w:id="0"/>
    </w:p>
    <w:sectPr w:rsidR="00EC2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445"/>
    <w:multiLevelType w:val="hybridMultilevel"/>
    <w:tmpl w:val="68A85DA0"/>
    <w:lvl w:ilvl="0" w:tplc="44E20006">
      <w:start w:val="5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CEE7D0D"/>
    <w:multiLevelType w:val="hybridMultilevel"/>
    <w:tmpl w:val="424CE1C2"/>
    <w:lvl w:ilvl="0" w:tplc="5DF0579A">
      <w:start w:val="4"/>
      <w:numFmt w:val="decimal"/>
      <w:lvlText w:val="%1.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B7"/>
    <w:rsid w:val="006918CB"/>
    <w:rsid w:val="008C00B7"/>
    <w:rsid w:val="00EC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5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СажневаЕВ</dc:creator>
  <cp:lastModifiedBy>СажневаЕВ</cp:lastModifiedBy>
  <cp:revision>1</cp:revision>
  <dcterms:created xsi:type="dcterms:W3CDTF">2021-01-26T08:24:00Z</dcterms:created>
  <dcterms:modified xsi:type="dcterms:W3CDTF">2021-01-26T09:42:00Z</dcterms:modified>
</cp:coreProperties>
</file>